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B6" w:rsidRPr="002D42B2" w:rsidRDefault="00C95FCE" w:rsidP="00C95FCE">
      <w:pPr>
        <w:jc w:val="center"/>
        <w:rPr>
          <w:rFonts w:ascii="Times New Roman" w:hAnsi="Times New Roman" w:cs="Times New Roman"/>
          <w:b/>
          <w:sz w:val="32"/>
          <w:szCs w:val="32"/>
        </w:rPr>
      </w:pPr>
      <w:r w:rsidRPr="002D42B2">
        <w:rPr>
          <w:rFonts w:ascii="Times New Roman" w:hAnsi="Times New Roman" w:cs="Times New Roman"/>
          <w:b/>
          <w:sz w:val="32"/>
          <w:szCs w:val="32"/>
        </w:rPr>
        <w:t>Уважаемые родители!</w:t>
      </w:r>
    </w:p>
    <w:p w:rsidR="00C91915" w:rsidRPr="005B2DAB" w:rsidRDefault="00C91915" w:rsidP="00C91915">
      <w:pPr>
        <w:pStyle w:val="a4"/>
        <w:spacing w:before="0" w:beforeAutospacing="0" w:after="0" w:afterAutospacing="0"/>
        <w:jc w:val="center"/>
        <w:rPr>
          <w:i/>
          <w:iCs/>
          <w:color w:val="C00000"/>
          <w:sz w:val="32"/>
          <w:szCs w:val="32"/>
        </w:rPr>
      </w:pPr>
      <w:r w:rsidRPr="005B2DAB">
        <w:rPr>
          <w:rStyle w:val="a5"/>
          <w:color w:val="C00000"/>
          <w:sz w:val="32"/>
          <w:szCs w:val="32"/>
          <w:u w:val="single"/>
        </w:rPr>
        <w:t>С 13 апреля 2020 года</w:t>
      </w:r>
      <w:r w:rsidRPr="005B2DAB">
        <w:rPr>
          <w:rStyle w:val="a5"/>
          <w:color w:val="C00000"/>
          <w:sz w:val="32"/>
          <w:szCs w:val="32"/>
        </w:rPr>
        <w:t xml:space="preserve"> в детском саду работает дежурная группа для детей, </w:t>
      </w:r>
      <w:r w:rsidRPr="005B2DAB">
        <w:rPr>
          <w:bCs/>
          <w:i/>
          <w:color w:val="C00000"/>
          <w:sz w:val="32"/>
          <w:szCs w:val="32"/>
        </w:rPr>
        <w:t xml:space="preserve">чьи родители являются работниками профессий, обозначенных в </w:t>
      </w:r>
      <w:r w:rsidRPr="005B2DAB">
        <w:rPr>
          <w:bCs/>
          <w:i/>
          <w:color w:val="C00000"/>
          <w:sz w:val="32"/>
          <w:szCs w:val="32"/>
          <w:u w:val="single"/>
        </w:rPr>
        <w:t>Указе Президента РФ № 239 от 02.04.2020 года</w:t>
      </w:r>
      <w:r w:rsidRPr="005B2DAB">
        <w:rPr>
          <w:bCs/>
          <w:i/>
          <w:color w:val="C00000"/>
          <w:sz w:val="32"/>
          <w:szCs w:val="32"/>
        </w:rPr>
        <w:t xml:space="preserve"> </w:t>
      </w:r>
      <w:bookmarkStart w:id="0" w:name="_GoBack"/>
      <w:bookmarkEnd w:id="0"/>
    </w:p>
    <w:p w:rsidR="00C91915" w:rsidRDefault="00C91915" w:rsidP="00C91915">
      <w:pPr>
        <w:pStyle w:val="a4"/>
        <w:spacing w:before="0" w:beforeAutospacing="0" w:after="0" w:afterAutospacing="0"/>
        <w:ind w:firstLine="567"/>
        <w:jc w:val="both"/>
        <w:rPr>
          <w:bCs/>
          <w:sz w:val="32"/>
          <w:szCs w:val="32"/>
        </w:rPr>
      </w:pPr>
    </w:p>
    <w:p w:rsidR="00C91915" w:rsidRPr="005B2DAB" w:rsidRDefault="00C91915" w:rsidP="00C91915">
      <w:pPr>
        <w:pStyle w:val="a4"/>
        <w:spacing w:before="0" w:beforeAutospacing="0" w:after="0" w:afterAutospacing="0"/>
        <w:ind w:firstLine="567"/>
        <w:jc w:val="both"/>
        <w:rPr>
          <w:bCs/>
          <w:sz w:val="32"/>
          <w:szCs w:val="32"/>
        </w:rPr>
      </w:pPr>
      <w:r w:rsidRPr="005B2DAB">
        <w:rPr>
          <w:bCs/>
          <w:sz w:val="32"/>
          <w:szCs w:val="32"/>
        </w:rPr>
        <w:t xml:space="preserve">Доказательством факта принадлежности к данному перечню профессий является </w:t>
      </w:r>
      <w:r w:rsidRPr="005B2DAB">
        <w:rPr>
          <w:b/>
          <w:bCs/>
          <w:sz w:val="32"/>
          <w:szCs w:val="32"/>
        </w:rPr>
        <w:t>СПРАВКА</w:t>
      </w:r>
      <w:r w:rsidRPr="005B2DAB">
        <w:rPr>
          <w:bCs/>
          <w:sz w:val="32"/>
          <w:szCs w:val="32"/>
        </w:rPr>
        <w:t xml:space="preserve"> с места работы с указанием должности, заверенная руководителем. Достоверность информации ежедневно проверяется. В случае несоответствия должности Указу, дети в дежурную группу приниматься не будут.</w:t>
      </w:r>
    </w:p>
    <w:p w:rsidR="00C91915" w:rsidRDefault="00C91915" w:rsidP="00C91915">
      <w:pPr>
        <w:pStyle w:val="a4"/>
        <w:spacing w:before="0" w:beforeAutospacing="0" w:after="0" w:afterAutospacing="0"/>
        <w:ind w:firstLine="567"/>
        <w:jc w:val="both"/>
        <w:rPr>
          <w:bCs/>
          <w:sz w:val="32"/>
          <w:szCs w:val="32"/>
        </w:rPr>
      </w:pPr>
    </w:p>
    <w:p w:rsidR="00C91915" w:rsidRDefault="00C91915" w:rsidP="00C91915">
      <w:pPr>
        <w:pStyle w:val="a4"/>
        <w:spacing w:before="0" w:beforeAutospacing="0" w:after="0" w:afterAutospacing="0"/>
        <w:ind w:firstLine="567"/>
        <w:jc w:val="both"/>
        <w:rPr>
          <w:bCs/>
          <w:sz w:val="32"/>
          <w:szCs w:val="32"/>
        </w:rPr>
      </w:pPr>
      <w:r w:rsidRPr="005B2DAB">
        <w:rPr>
          <w:bCs/>
          <w:sz w:val="32"/>
          <w:szCs w:val="32"/>
        </w:rPr>
        <w:t xml:space="preserve">Место в детском саду будет предоставлено при наличии справок с места работы </w:t>
      </w:r>
      <w:r w:rsidRPr="005B2DAB">
        <w:rPr>
          <w:b/>
          <w:bCs/>
          <w:sz w:val="32"/>
          <w:szCs w:val="32"/>
        </w:rPr>
        <w:t>ОБОИХ</w:t>
      </w:r>
      <w:r w:rsidRPr="005B2DAB">
        <w:rPr>
          <w:bCs/>
          <w:sz w:val="32"/>
          <w:szCs w:val="32"/>
        </w:rPr>
        <w:t xml:space="preserve"> родителей. В случае</w:t>
      </w:r>
      <w:proofErr w:type="gramStart"/>
      <w:r w:rsidRPr="005B2DAB">
        <w:rPr>
          <w:bCs/>
          <w:sz w:val="32"/>
          <w:szCs w:val="32"/>
        </w:rPr>
        <w:t>,</w:t>
      </w:r>
      <w:proofErr w:type="gramEnd"/>
      <w:r w:rsidRPr="005B2DAB">
        <w:rPr>
          <w:bCs/>
          <w:sz w:val="32"/>
          <w:szCs w:val="32"/>
        </w:rPr>
        <w:t xml:space="preserve"> если один из родителей не является работником профессии из Указа, но находится в командировке, необходимо предоставить справку с места работы, подтверждающую данный факт.</w:t>
      </w:r>
      <w:r>
        <w:rPr>
          <w:bCs/>
          <w:sz w:val="32"/>
          <w:szCs w:val="32"/>
        </w:rPr>
        <w:t xml:space="preserve"> </w:t>
      </w:r>
    </w:p>
    <w:p w:rsidR="00C91915" w:rsidRPr="005B2DAB" w:rsidRDefault="00C91915" w:rsidP="00C91915">
      <w:pPr>
        <w:pStyle w:val="a4"/>
        <w:spacing w:before="0" w:beforeAutospacing="0" w:after="0" w:afterAutospacing="0"/>
        <w:ind w:firstLine="567"/>
        <w:jc w:val="both"/>
        <w:rPr>
          <w:bCs/>
          <w:sz w:val="32"/>
          <w:szCs w:val="32"/>
        </w:rPr>
      </w:pPr>
    </w:p>
    <w:p w:rsidR="00C95FCE" w:rsidRPr="00C91915" w:rsidRDefault="00C91915" w:rsidP="00C95FCE">
      <w:pPr>
        <w:ind w:firstLine="567"/>
        <w:jc w:val="both"/>
        <w:rPr>
          <w:rFonts w:ascii="Times New Roman" w:hAnsi="Times New Roman" w:cs="Times New Roman"/>
          <w:sz w:val="32"/>
          <w:szCs w:val="32"/>
        </w:rPr>
      </w:pPr>
      <w:r w:rsidRPr="00C91915">
        <w:rPr>
          <w:rFonts w:ascii="Times New Roman" w:hAnsi="Times New Roman" w:cs="Times New Roman"/>
          <w:sz w:val="32"/>
          <w:szCs w:val="32"/>
        </w:rPr>
        <w:t>Для посещения ребенком дежурной группы, п</w:t>
      </w:r>
      <w:r w:rsidR="00C95FCE" w:rsidRPr="00C91915">
        <w:rPr>
          <w:rFonts w:ascii="Times New Roman" w:hAnsi="Times New Roman" w:cs="Times New Roman"/>
          <w:sz w:val="32"/>
          <w:szCs w:val="32"/>
        </w:rPr>
        <w:t xml:space="preserve">росим </w:t>
      </w:r>
      <w:r>
        <w:rPr>
          <w:rFonts w:ascii="Times New Roman" w:hAnsi="Times New Roman" w:cs="Times New Roman"/>
          <w:sz w:val="32"/>
          <w:szCs w:val="32"/>
        </w:rPr>
        <w:t xml:space="preserve">вас </w:t>
      </w:r>
      <w:r w:rsidR="00C95FCE" w:rsidRPr="00C91915">
        <w:rPr>
          <w:rFonts w:ascii="Times New Roman" w:hAnsi="Times New Roman" w:cs="Times New Roman"/>
          <w:sz w:val="32"/>
          <w:szCs w:val="32"/>
        </w:rPr>
        <w:t>подготовить следующие документы:</w:t>
      </w:r>
    </w:p>
    <w:p w:rsidR="003E1475" w:rsidRPr="00C91915" w:rsidRDefault="00C95FCE" w:rsidP="003E1475">
      <w:pPr>
        <w:pStyle w:val="a3"/>
        <w:numPr>
          <w:ilvl w:val="0"/>
          <w:numId w:val="1"/>
        </w:numPr>
        <w:spacing w:after="0"/>
        <w:jc w:val="both"/>
        <w:rPr>
          <w:rFonts w:ascii="Times New Roman" w:hAnsi="Times New Roman" w:cs="Times New Roman"/>
          <w:sz w:val="32"/>
          <w:szCs w:val="32"/>
        </w:rPr>
      </w:pPr>
      <w:r w:rsidRPr="00C91915">
        <w:rPr>
          <w:rFonts w:ascii="Times New Roman" w:hAnsi="Times New Roman" w:cs="Times New Roman"/>
          <w:b/>
          <w:sz w:val="32"/>
          <w:szCs w:val="32"/>
        </w:rPr>
        <w:t>Оригинал</w:t>
      </w:r>
      <w:r w:rsidR="000F2E65" w:rsidRPr="00C91915">
        <w:rPr>
          <w:rFonts w:ascii="Times New Roman" w:hAnsi="Times New Roman" w:cs="Times New Roman"/>
          <w:b/>
          <w:sz w:val="32"/>
          <w:szCs w:val="32"/>
        </w:rPr>
        <w:t>ы</w:t>
      </w:r>
      <w:r w:rsidR="000F2E65" w:rsidRPr="00C91915">
        <w:rPr>
          <w:rFonts w:ascii="Times New Roman" w:hAnsi="Times New Roman" w:cs="Times New Roman"/>
          <w:sz w:val="32"/>
          <w:szCs w:val="32"/>
        </w:rPr>
        <w:t xml:space="preserve"> </w:t>
      </w:r>
      <w:r w:rsidR="003E1475" w:rsidRPr="00C91915">
        <w:rPr>
          <w:rFonts w:ascii="Times New Roman" w:hAnsi="Times New Roman" w:cs="Times New Roman"/>
          <w:b/>
          <w:sz w:val="32"/>
          <w:szCs w:val="32"/>
        </w:rPr>
        <w:t>с</w:t>
      </w:r>
      <w:r w:rsidR="000F2E65" w:rsidRPr="00C91915">
        <w:rPr>
          <w:rFonts w:ascii="Times New Roman" w:hAnsi="Times New Roman" w:cs="Times New Roman"/>
          <w:b/>
          <w:sz w:val="32"/>
          <w:szCs w:val="32"/>
        </w:rPr>
        <w:t>правок</w:t>
      </w:r>
      <w:r w:rsidR="000F2E65" w:rsidRPr="00C91915">
        <w:rPr>
          <w:rFonts w:ascii="Times New Roman" w:hAnsi="Times New Roman" w:cs="Times New Roman"/>
          <w:sz w:val="32"/>
          <w:szCs w:val="32"/>
        </w:rPr>
        <w:t xml:space="preserve"> </w:t>
      </w:r>
      <w:r w:rsidR="000F2E65" w:rsidRPr="00C91915">
        <w:rPr>
          <w:rFonts w:ascii="Times New Roman" w:hAnsi="Times New Roman" w:cs="Times New Roman"/>
          <w:b/>
          <w:sz w:val="32"/>
          <w:szCs w:val="32"/>
        </w:rPr>
        <w:t>ОБОИХ</w:t>
      </w:r>
      <w:r w:rsidR="000F2E65" w:rsidRPr="00C91915">
        <w:rPr>
          <w:rFonts w:ascii="Times New Roman" w:hAnsi="Times New Roman" w:cs="Times New Roman"/>
          <w:sz w:val="32"/>
          <w:szCs w:val="32"/>
        </w:rPr>
        <w:t xml:space="preserve"> родителей</w:t>
      </w:r>
      <w:r w:rsidRPr="00C91915">
        <w:rPr>
          <w:rFonts w:ascii="Times New Roman" w:hAnsi="Times New Roman" w:cs="Times New Roman"/>
          <w:sz w:val="32"/>
          <w:szCs w:val="32"/>
        </w:rPr>
        <w:t xml:space="preserve"> с предприяти</w:t>
      </w:r>
      <w:r w:rsidR="000F2E65" w:rsidRPr="00C91915">
        <w:rPr>
          <w:rFonts w:ascii="Times New Roman" w:hAnsi="Times New Roman" w:cs="Times New Roman"/>
          <w:sz w:val="32"/>
          <w:szCs w:val="32"/>
        </w:rPr>
        <w:t>й</w:t>
      </w:r>
      <w:r w:rsidRPr="00C91915">
        <w:rPr>
          <w:rFonts w:ascii="Times New Roman" w:hAnsi="Times New Roman" w:cs="Times New Roman"/>
          <w:sz w:val="32"/>
          <w:szCs w:val="32"/>
        </w:rPr>
        <w:t>, подтверждающ</w:t>
      </w:r>
      <w:r w:rsidR="000F2E65" w:rsidRPr="00C91915">
        <w:rPr>
          <w:rFonts w:ascii="Times New Roman" w:hAnsi="Times New Roman" w:cs="Times New Roman"/>
          <w:sz w:val="32"/>
          <w:szCs w:val="32"/>
        </w:rPr>
        <w:t>их</w:t>
      </w:r>
      <w:r w:rsidRPr="00C91915">
        <w:rPr>
          <w:rFonts w:ascii="Times New Roman" w:hAnsi="Times New Roman" w:cs="Times New Roman"/>
          <w:sz w:val="32"/>
          <w:szCs w:val="32"/>
        </w:rPr>
        <w:t xml:space="preserve"> нераспространение на работников Указа Президента РФ от 25.03.2020 №206 «Об объявлении в Российской Федерации нерабочих дней» </w:t>
      </w:r>
      <w:r w:rsidR="003E1475" w:rsidRPr="00C91915">
        <w:rPr>
          <w:rFonts w:ascii="Times New Roman" w:hAnsi="Times New Roman" w:cs="Times New Roman"/>
          <w:sz w:val="32"/>
          <w:szCs w:val="32"/>
        </w:rPr>
        <w:t>(оригинал справки вернем сразу же).</w:t>
      </w:r>
    </w:p>
    <w:p w:rsidR="00C95FCE" w:rsidRPr="00C91915" w:rsidRDefault="003E1475" w:rsidP="003E1475">
      <w:pPr>
        <w:pStyle w:val="a3"/>
        <w:numPr>
          <w:ilvl w:val="0"/>
          <w:numId w:val="1"/>
        </w:numPr>
        <w:spacing w:after="0"/>
        <w:jc w:val="both"/>
        <w:rPr>
          <w:rFonts w:ascii="Times New Roman" w:hAnsi="Times New Roman" w:cs="Times New Roman"/>
          <w:sz w:val="32"/>
          <w:szCs w:val="32"/>
        </w:rPr>
      </w:pPr>
      <w:r w:rsidRPr="00C91915">
        <w:rPr>
          <w:rFonts w:ascii="Times New Roman" w:hAnsi="Times New Roman" w:cs="Times New Roman"/>
          <w:b/>
          <w:sz w:val="32"/>
          <w:szCs w:val="32"/>
        </w:rPr>
        <w:t>К</w:t>
      </w:r>
      <w:r w:rsidR="000F2E65" w:rsidRPr="00C91915">
        <w:rPr>
          <w:rFonts w:ascii="Times New Roman" w:hAnsi="Times New Roman" w:cs="Times New Roman"/>
          <w:b/>
          <w:sz w:val="32"/>
          <w:szCs w:val="32"/>
        </w:rPr>
        <w:t>опии</w:t>
      </w:r>
      <w:r w:rsidR="00C95FCE" w:rsidRPr="00C91915">
        <w:rPr>
          <w:rFonts w:ascii="Times New Roman" w:hAnsi="Times New Roman" w:cs="Times New Roman"/>
          <w:b/>
          <w:sz w:val="32"/>
          <w:szCs w:val="32"/>
        </w:rPr>
        <w:t xml:space="preserve"> </w:t>
      </w:r>
      <w:r w:rsidR="00C95FCE" w:rsidRPr="00C91915">
        <w:rPr>
          <w:rFonts w:ascii="Times New Roman" w:hAnsi="Times New Roman" w:cs="Times New Roman"/>
          <w:sz w:val="32"/>
          <w:szCs w:val="32"/>
        </w:rPr>
        <w:t>данн</w:t>
      </w:r>
      <w:r w:rsidR="000F2E65" w:rsidRPr="00C91915">
        <w:rPr>
          <w:rFonts w:ascii="Times New Roman" w:hAnsi="Times New Roman" w:cs="Times New Roman"/>
          <w:sz w:val="32"/>
          <w:szCs w:val="32"/>
        </w:rPr>
        <w:t>ых</w:t>
      </w:r>
      <w:r w:rsidR="00C95FCE" w:rsidRPr="00C91915">
        <w:rPr>
          <w:rFonts w:ascii="Times New Roman" w:hAnsi="Times New Roman" w:cs="Times New Roman"/>
          <w:sz w:val="32"/>
          <w:szCs w:val="32"/>
        </w:rPr>
        <w:t xml:space="preserve"> справ</w:t>
      </w:r>
      <w:r w:rsidR="000F2E65" w:rsidRPr="00C91915">
        <w:rPr>
          <w:rFonts w:ascii="Times New Roman" w:hAnsi="Times New Roman" w:cs="Times New Roman"/>
          <w:sz w:val="32"/>
          <w:szCs w:val="32"/>
        </w:rPr>
        <w:t>о</w:t>
      </w:r>
      <w:r w:rsidR="00C95FCE" w:rsidRPr="00C91915">
        <w:rPr>
          <w:rFonts w:ascii="Times New Roman" w:hAnsi="Times New Roman" w:cs="Times New Roman"/>
          <w:sz w:val="32"/>
          <w:szCs w:val="32"/>
        </w:rPr>
        <w:t xml:space="preserve">к </w:t>
      </w:r>
      <w:r w:rsidRPr="00C91915">
        <w:rPr>
          <w:rFonts w:ascii="Times New Roman" w:hAnsi="Times New Roman" w:cs="Times New Roman"/>
          <w:sz w:val="32"/>
          <w:szCs w:val="32"/>
        </w:rPr>
        <w:t>(</w:t>
      </w:r>
      <w:r w:rsidR="000F2E65" w:rsidRPr="00C91915">
        <w:rPr>
          <w:rFonts w:ascii="Times New Roman" w:hAnsi="Times New Roman" w:cs="Times New Roman"/>
          <w:sz w:val="32"/>
          <w:szCs w:val="32"/>
        </w:rPr>
        <w:t xml:space="preserve">остаются </w:t>
      </w:r>
      <w:r w:rsidR="00C95FCE" w:rsidRPr="00C91915">
        <w:rPr>
          <w:rFonts w:ascii="Times New Roman" w:hAnsi="Times New Roman" w:cs="Times New Roman"/>
          <w:sz w:val="32"/>
          <w:szCs w:val="32"/>
        </w:rPr>
        <w:t>в детском саду</w:t>
      </w:r>
      <w:r w:rsidRPr="00C91915">
        <w:rPr>
          <w:rFonts w:ascii="Times New Roman" w:hAnsi="Times New Roman" w:cs="Times New Roman"/>
          <w:sz w:val="32"/>
          <w:szCs w:val="32"/>
        </w:rPr>
        <w:t>).</w:t>
      </w:r>
    </w:p>
    <w:p w:rsidR="00C95FCE" w:rsidRPr="00C91915" w:rsidRDefault="00C95FCE" w:rsidP="003E1475">
      <w:pPr>
        <w:pStyle w:val="a3"/>
        <w:numPr>
          <w:ilvl w:val="0"/>
          <w:numId w:val="1"/>
        </w:numPr>
        <w:spacing w:after="0"/>
        <w:jc w:val="both"/>
        <w:rPr>
          <w:rFonts w:ascii="Times New Roman" w:hAnsi="Times New Roman" w:cs="Times New Roman"/>
          <w:sz w:val="32"/>
          <w:szCs w:val="32"/>
        </w:rPr>
      </w:pPr>
      <w:r w:rsidRPr="00C91915">
        <w:rPr>
          <w:rFonts w:ascii="Times New Roman" w:hAnsi="Times New Roman" w:cs="Times New Roman"/>
          <w:b/>
          <w:sz w:val="32"/>
          <w:szCs w:val="32"/>
        </w:rPr>
        <w:t>Медицинскую справку</w:t>
      </w:r>
      <w:r w:rsidRPr="00C91915">
        <w:rPr>
          <w:rFonts w:ascii="Times New Roman" w:hAnsi="Times New Roman" w:cs="Times New Roman"/>
          <w:sz w:val="32"/>
          <w:szCs w:val="32"/>
        </w:rPr>
        <w:t xml:space="preserve"> о том, что ребенок здоров.</w:t>
      </w:r>
    </w:p>
    <w:p w:rsidR="003E1475" w:rsidRPr="00C91915" w:rsidRDefault="003E1475" w:rsidP="003E1475">
      <w:pPr>
        <w:pStyle w:val="a3"/>
        <w:spacing w:after="0"/>
        <w:ind w:left="927"/>
        <w:jc w:val="both"/>
        <w:rPr>
          <w:rFonts w:ascii="Times New Roman" w:hAnsi="Times New Roman" w:cs="Times New Roman"/>
          <w:sz w:val="32"/>
          <w:szCs w:val="32"/>
        </w:rPr>
      </w:pPr>
    </w:p>
    <w:p w:rsidR="00C91915" w:rsidRDefault="00C91915" w:rsidP="00C91915">
      <w:pPr>
        <w:pStyle w:val="a4"/>
        <w:spacing w:before="0" w:beforeAutospacing="0" w:after="0" w:afterAutospacing="0"/>
        <w:jc w:val="center"/>
        <w:rPr>
          <w:sz w:val="32"/>
          <w:szCs w:val="32"/>
        </w:rPr>
      </w:pPr>
      <w:r w:rsidRPr="005B2DAB">
        <w:rPr>
          <w:sz w:val="32"/>
          <w:szCs w:val="32"/>
        </w:rPr>
        <w:t>Напоминаем, что в связи с действием на территории Архангельской о</w:t>
      </w:r>
      <w:r>
        <w:rPr>
          <w:sz w:val="32"/>
          <w:szCs w:val="32"/>
        </w:rPr>
        <w:t>бласти режима всеобщей изоляции (</w:t>
      </w:r>
      <w:r w:rsidRPr="005B2DAB">
        <w:rPr>
          <w:sz w:val="32"/>
          <w:szCs w:val="32"/>
        </w:rPr>
        <w:t>указ Губернатора Архангельской области от 17.03.2020 № 28-у</w:t>
      </w:r>
      <w:r>
        <w:rPr>
          <w:sz w:val="32"/>
          <w:szCs w:val="32"/>
        </w:rPr>
        <w:t>)</w:t>
      </w:r>
      <w:r w:rsidRPr="005B2DAB">
        <w:rPr>
          <w:sz w:val="32"/>
          <w:szCs w:val="32"/>
        </w:rPr>
        <w:t xml:space="preserve">, </w:t>
      </w:r>
    </w:p>
    <w:p w:rsidR="00C91915" w:rsidRDefault="00C91915" w:rsidP="00C91915">
      <w:pPr>
        <w:pStyle w:val="a4"/>
        <w:spacing w:before="0" w:beforeAutospacing="0" w:after="0" w:afterAutospacing="0"/>
        <w:jc w:val="center"/>
        <w:rPr>
          <w:sz w:val="32"/>
          <w:szCs w:val="32"/>
        </w:rPr>
      </w:pPr>
      <w:r w:rsidRPr="005B2DAB">
        <w:rPr>
          <w:sz w:val="32"/>
          <w:szCs w:val="32"/>
        </w:rPr>
        <w:t xml:space="preserve">гражданам, предписано не </w:t>
      </w:r>
      <w:proofErr w:type="gramStart"/>
      <w:r w:rsidRPr="005B2DAB">
        <w:rPr>
          <w:sz w:val="32"/>
          <w:szCs w:val="32"/>
        </w:rPr>
        <w:t>покидать</w:t>
      </w:r>
      <w:proofErr w:type="gramEnd"/>
      <w:r w:rsidRPr="005B2DAB">
        <w:rPr>
          <w:sz w:val="32"/>
          <w:szCs w:val="32"/>
        </w:rPr>
        <w:t xml:space="preserve"> мест</w:t>
      </w:r>
      <w:r>
        <w:rPr>
          <w:sz w:val="32"/>
          <w:szCs w:val="32"/>
        </w:rPr>
        <w:t>о</w:t>
      </w:r>
      <w:r w:rsidRPr="005B2DAB">
        <w:rPr>
          <w:sz w:val="32"/>
          <w:szCs w:val="32"/>
        </w:rPr>
        <w:t xml:space="preserve"> проживания, </w:t>
      </w:r>
    </w:p>
    <w:p w:rsidR="00C91915" w:rsidRPr="005B2DAB" w:rsidRDefault="00C91915" w:rsidP="00C91915">
      <w:pPr>
        <w:pStyle w:val="a4"/>
        <w:spacing w:before="0" w:beforeAutospacing="0" w:after="0" w:afterAutospacing="0"/>
        <w:jc w:val="center"/>
        <w:rPr>
          <w:sz w:val="32"/>
          <w:szCs w:val="32"/>
        </w:rPr>
      </w:pPr>
      <w:r w:rsidRPr="005B2DAB">
        <w:rPr>
          <w:sz w:val="32"/>
          <w:szCs w:val="32"/>
        </w:rPr>
        <w:t>за исключением установленных указом случаев.</w:t>
      </w:r>
    </w:p>
    <w:p w:rsidR="00C91915" w:rsidRPr="005B2DAB" w:rsidRDefault="00C91915" w:rsidP="00C91915">
      <w:pPr>
        <w:pStyle w:val="a4"/>
        <w:jc w:val="center"/>
        <w:rPr>
          <w:sz w:val="32"/>
          <w:szCs w:val="32"/>
        </w:rPr>
      </w:pPr>
      <w:r w:rsidRPr="005B2DAB">
        <w:rPr>
          <w:sz w:val="32"/>
          <w:szCs w:val="32"/>
        </w:rPr>
        <w:t xml:space="preserve">Ответственность за несоблюдение введенных ограничений установлена статьями 6.3, 20.6.1 Кодекса РФ об административных правонарушениях (максимальное наказание для граждан - штраф до </w:t>
      </w:r>
      <w:r w:rsidRPr="005B2DAB">
        <w:rPr>
          <w:sz w:val="32"/>
          <w:szCs w:val="32"/>
        </w:rPr>
        <w:lastRenderedPageBreak/>
        <w:t>300 000 рублей), а также статьей 236 Уголовного кодекса РФ  (максимальное наказание – лишение свободы до семи лет).</w:t>
      </w:r>
    </w:p>
    <w:p w:rsidR="00C91915" w:rsidRPr="00855301" w:rsidRDefault="00C91915" w:rsidP="00C91915">
      <w:pPr>
        <w:pStyle w:val="a4"/>
        <w:jc w:val="center"/>
        <w:rPr>
          <w:color w:val="C00000"/>
          <w:sz w:val="32"/>
          <w:szCs w:val="32"/>
        </w:rPr>
      </w:pPr>
      <w:r w:rsidRPr="005B2DAB">
        <w:rPr>
          <w:sz w:val="32"/>
          <w:szCs w:val="32"/>
        </w:rPr>
        <w:t xml:space="preserve"> Многие горожане пожилого возраста не привыкли просить об услугах, но ради общего благополучия сегодня необходимо воспользоваться предложением помощи. Для граждан старшего поколения городскими объединениями волонтеров организован прием заявок на доставку продуктов и лекарств на дом. Ваших звонков ожидают специалисты </w:t>
      </w:r>
      <w:r w:rsidRPr="00855301">
        <w:rPr>
          <w:color w:val="C00000"/>
          <w:sz w:val="32"/>
          <w:szCs w:val="32"/>
        </w:rPr>
        <w:t>«горячей линии»</w:t>
      </w:r>
    </w:p>
    <w:p w:rsidR="00C91915" w:rsidRPr="00855301" w:rsidRDefault="00C91915" w:rsidP="00C91915">
      <w:pPr>
        <w:pStyle w:val="a4"/>
        <w:jc w:val="center"/>
        <w:rPr>
          <w:color w:val="C00000"/>
          <w:sz w:val="32"/>
          <w:szCs w:val="32"/>
        </w:rPr>
      </w:pPr>
      <w:r w:rsidRPr="00855301">
        <w:rPr>
          <w:color w:val="C00000"/>
          <w:sz w:val="32"/>
          <w:szCs w:val="32"/>
        </w:rPr>
        <w:t>28-66-02, 8-800-200-34-11</w:t>
      </w:r>
    </w:p>
    <w:p w:rsidR="00C91915" w:rsidRPr="005B2DAB" w:rsidRDefault="00C91915" w:rsidP="00C91915">
      <w:pPr>
        <w:pStyle w:val="a4"/>
        <w:jc w:val="center"/>
        <w:rPr>
          <w:b/>
          <w:bCs/>
          <w:sz w:val="32"/>
          <w:szCs w:val="32"/>
          <w:u w:val="single"/>
        </w:rPr>
      </w:pPr>
      <w:r w:rsidRPr="005B2DAB">
        <w:rPr>
          <w:sz w:val="32"/>
          <w:szCs w:val="32"/>
        </w:rPr>
        <w:t xml:space="preserve"> Для вашей безопасности и удобства розничными торговыми сетями города созданы сервисы по доставке продуктов питания и товаров первой необходимости. С полной  информацией о предоставляемых услугах вы можете ознакомиться на сайте </w:t>
      </w:r>
      <w:hyperlink r:id="rId6" w:history="1">
        <w:r w:rsidRPr="005B2DAB">
          <w:rPr>
            <w:rStyle w:val="a6"/>
            <w:b/>
            <w:bCs/>
            <w:sz w:val="32"/>
            <w:szCs w:val="32"/>
            <w:lang w:val="en-US"/>
          </w:rPr>
          <w:t>www</w:t>
        </w:r>
      </w:hyperlink>
      <w:hyperlink r:id="rId7" w:history="1">
        <w:r w:rsidRPr="005B2DAB">
          <w:rPr>
            <w:rStyle w:val="a6"/>
            <w:b/>
            <w:bCs/>
            <w:sz w:val="32"/>
            <w:szCs w:val="32"/>
          </w:rPr>
          <w:t>.</w:t>
        </w:r>
        <w:proofErr w:type="spellStart"/>
        <w:r w:rsidRPr="005B2DAB">
          <w:rPr>
            <w:rStyle w:val="a6"/>
            <w:b/>
            <w:bCs/>
            <w:sz w:val="32"/>
            <w:szCs w:val="32"/>
            <w:lang w:val="en-US"/>
          </w:rPr>
          <w:t>arhcity</w:t>
        </w:r>
        <w:proofErr w:type="spellEnd"/>
        <w:r w:rsidRPr="005B2DAB">
          <w:rPr>
            <w:rStyle w:val="a6"/>
            <w:b/>
            <w:bCs/>
            <w:sz w:val="32"/>
            <w:szCs w:val="32"/>
          </w:rPr>
          <w:t>.</w:t>
        </w:r>
        <w:proofErr w:type="spellStart"/>
        <w:r w:rsidRPr="005B2DAB">
          <w:rPr>
            <w:rStyle w:val="a6"/>
            <w:b/>
            <w:bCs/>
            <w:sz w:val="32"/>
            <w:szCs w:val="32"/>
            <w:lang w:val="en-US"/>
          </w:rPr>
          <w:t>ru</w:t>
        </w:r>
        <w:proofErr w:type="spellEnd"/>
      </w:hyperlink>
      <w:r w:rsidRPr="005B2DAB">
        <w:rPr>
          <w:b/>
          <w:bCs/>
          <w:sz w:val="32"/>
          <w:szCs w:val="32"/>
          <w:u w:val="single"/>
        </w:rPr>
        <w:t>.</w:t>
      </w:r>
    </w:p>
    <w:p w:rsidR="00C91915" w:rsidRPr="005B2DAB" w:rsidRDefault="00C91915" w:rsidP="00C91915">
      <w:pPr>
        <w:pStyle w:val="a4"/>
        <w:jc w:val="center"/>
        <w:rPr>
          <w:sz w:val="32"/>
          <w:szCs w:val="32"/>
        </w:rPr>
      </w:pPr>
      <w:r w:rsidRPr="005B2DAB">
        <w:rPr>
          <w:noProof/>
          <w:sz w:val="32"/>
          <w:szCs w:val="32"/>
        </w:rPr>
        <w:drawing>
          <wp:inline distT="0" distB="0" distL="0" distR="0" wp14:anchorId="5C5C9490" wp14:editId="66BC5092">
            <wp:extent cx="1905000" cy="1894731"/>
            <wp:effectExtent l="0" t="0" r="0" b="0"/>
            <wp:docPr id="1" name="Рисунок 1" descr="http://www.dsad140.ru/images/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sad140.ru/images/clip_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894731"/>
                    </a:xfrm>
                    <a:prstGeom prst="rect">
                      <a:avLst/>
                    </a:prstGeom>
                    <a:noFill/>
                    <a:ln>
                      <a:noFill/>
                    </a:ln>
                  </pic:spPr>
                </pic:pic>
              </a:graphicData>
            </a:graphic>
          </wp:inline>
        </w:drawing>
      </w:r>
    </w:p>
    <w:p w:rsidR="00C91915" w:rsidRPr="005B2DAB" w:rsidRDefault="00C91915" w:rsidP="00C91915">
      <w:pPr>
        <w:pStyle w:val="a4"/>
        <w:jc w:val="center"/>
        <w:rPr>
          <w:sz w:val="32"/>
          <w:szCs w:val="32"/>
        </w:rPr>
      </w:pPr>
      <w:r w:rsidRPr="005B2DAB">
        <w:rPr>
          <w:b/>
          <w:bCs/>
          <w:color w:val="008000"/>
          <w:sz w:val="32"/>
          <w:szCs w:val="32"/>
        </w:rPr>
        <w:t xml:space="preserve">Помните: оставаясь дома сегодня, вы помогаете своему городу справиться с угрозой </w:t>
      </w:r>
      <w:proofErr w:type="spellStart"/>
      <w:r w:rsidRPr="005B2DAB">
        <w:rPr>
          <w:b/>
          <w:bCs/>
          <w:color w:val="008000"/>
          <w:sz w:val="32"/>
          <w:szCs w:val="32"/>
        </w:rPr>
        <w:t>коронавируса</w:t>
      </w:r>
      <w:proofErr w:type="spellEnd"/>
      <w:r w:rsidRPr="005B2DAB">
        <w:rPr>
          <w:b/>
          <w:bCs/>
          <w:color w:val="008000"/>
          <w:sz w:val="32"/>
          <w:szCs w:val="32"/>
        </w:rPr>
        <w:t xml:space="preserve"> завтра!</w:t>
      </w:r>
    </w:p>
    <w:p w:rsidR="00C91915" w:rsidRDefault="00C91915" w:rsidP="00C91915">
      <w:pPr>
        <w:pStyle w:val="a4"/>
        <w:spacing w:before="0" w:beforeAutospacing="0" w:after="0" w:afterAutospacing="0"/>
        <w:jc w:val="center"/>
        <w:rPr>
          <w:rStyle w:val="a5"/>
          <w:color w:val="000080"/>
          <w:sz w:val="32"/>
          <w:szCs w:val="32"/>
        </w:rPr>
      </w:pPr>
      <w:r w:rsidRPr="005B2DAB">
        <w:rPr>
          <w:rStyle w:val="a5"/>
          <w:color w:val="000080"/>
          <w:sz w:val="32"/>
          <w:szCs w:val="32"/>
        </w:rPr>
        <w:t>В соответствии с рекомендациями Министерства труда и   социальной защиты Российской Федерации временно ограничен личный приём граждан руководителем ДОУ, рекомендуем обращаться в пись</w:t>
      </w:r>
      <w:r>
        <w:rPr>
          <w:rStyle w:val="a5"/>
          <w:color w:val="000080"/>
          <w:sz w:val="32"/>
          <w:szCs w:val="32"/>
        </w:rPr>
        <w:t xml:space="preserve">менной форме </w:t>
      </w:r>
    </w:p>
    <w:p w:rsidR="00C91915" w:rsidRDefault="00C91915" w:rsidP="00C91915">
      <w:pPr>
        <w:pStyle w:val="a4"/>
        <w:spacing w:before="0" w:beforeAutospacing="0" w:after="0" w:afterAutospacing="0"/>
        <w:jc w:val="center"/>
        <w:rPr>
          <w:color w:val="000080"/>
          <w:sz w:val="32"/>
          <w:szCs w:val="32"/>
        </w:rPr>
      </w:pPr>
      <w:r>
        <w:rPr>
          <w:rStyle w:val="a5"/>
          <w:color w:val="000080"/>
          <w:sz w:val="32"/>
          <w:szCs w:val="32"/>
        </w:rPr>
        <w:t>на электронную почту:</w:t>
      </w:r>
      <w:r w:rsidRPr="005B2DAB">
        <w:rPr>
          <w:rStyle w:val="a5"/>
          <w:color w:val="000080"/>
          <w:sz w:val="32"/>
          <w:szCs w:val="32"/>
        </w:rPr>
        <w:t xml:space="preserve"> </w:t>
      </w:r>
      <w:hyperlink r:id="rId9" w:history="1">
        <w:r w:rsidRPr="005B2DAB">
          <w:rPr>
            <w:rStyle w:val="a6"/>
            <w:sz w:val="32"/>
            <w:szCs w:val="32"/>
            <w:lang w:val="en-US"/>
          </w:rPr>
          <w:t>MBDOU</w:t>
        </w:r>
        <w:r w:rsidRPr="005B2DAB">
          <w:rPr>
            <w:rStyle w:val="a6"/>
            <w:sz w:val="32"/>
            <w:szCs w:val="32"/>
          </w:rPr>
          <w:t>187</w:t>
        </w:r>
        <w:r w:rsidRPr="005B2DAB">
          <w:rPr>
            <w:rStyle w:val="a6"/>
            <w:sz w:val="32"/>
            <w:szCs w:val="32"/>
            <w:lang w:val="en-US"/>
          </w:rPr>
          <w:t>arh</w:t>
        </w:r>
        <w:r w:rsidRPr="005B2DAB">
          <w:rPr>
            <w:rStyle w:val="a6"/>
            <w:sz w:val="32"/>
            <w:szCs w:val="32"/>
          </w:rPr>
          <w:t>@</w:t>
        </w:r>
        <w:r w:rsidRPr="005B2DAB">
          <w:rPr>
            <w:rStyle w:val="a6"/>
            <w:sz w:val="32"/>
            <w:szCs w:val="32"/>
            <w:lang w:val="en-US"/>
          </w:rPr>
          <w:t>yandex</w:t>
        </w:r>
        <w:r w:rsidRPr="005B2DAB">
          <w:rPr>
            <w:rStyle w:val="a6"/>
            <w:sz w:val="32"/>
            <w:szCs w:val="32"/>
          </w:rPr>
          <w:t>.ru</w:t>
        </w:r>
      </w:hyperlink>
      <w:r w:rsidRPr="005B2DAB">
        <w:rPr>
          <w:color w:val="000080"/>
          <w:sz w:val="32"/>
          <w:szCs w:val="32"/>
        </w:rPr>
        <w:t> </w:t>
      </w:r>
    </w:p>
    <w:p w:rsidR="00C91915" w:rsidRPr="005B2DAB" w:rsidRDefault="00C91915" w:rsidP="00C91915">
      <w:pPr>
        <w:pStyle w:val="a4"/>
        <w:spacing w:before="0" w:beforeAutospacing="0"/>
        <w:jc w:val="center"/>
        <w:rPr>
          <w:b/>
          <w:i/>
          <w:sz w:val="32"/>
          <w:szCs w:val="32"/>
        </w:rPr>
      </w:pPr>
      <w:r w:rsidRPr="005B2DAB">
        <w:rPr>
          <w:rStyle w:val="a5"/>
          <w:i w:val="0"/>
          <w:color w:val="000080"/>
          <w:sz w:val="32"/>
          <w:szCs w:val="32"/>
        </w:rPr>
        <w:t xml:space="preserve">или по телефону </w:t>
      </w:r>
      <w:r w:rsidR="00CE6995">
        <w:rPr>
          <w:rStyle w:val="a5"/>
          <w:b/>
          <w:i w:val="0"/>
          <w:color w:val="000080"/>
          <w:sz w:val="32"/>
          <w:szCs w:val="32"/>
        </w:rPr>
        <w:t>89022862161</w:t>
      </w:r>
    </w:p>
    <w:p w:rsidR="00C91915" w:rsidRPr="005B2DAB" w:rsidRDefault="00C91915" w:rsidP="00C91915">
      <w:pPr>
        <w:rPr>
          <w:sz w:val="32"/>
          <w:szCs w:val="32"/>
        </w:rPr>
      </w:pPr>
    </w:p>
    <w:p w:rsidR="00C95FCE" w:rsidRDefault="00C95FCE" w:rsidP="00C95FCE">
      <w:pPr>
        <w:ind w:firstLine="567"/>
        <w:jc w:val="right"/>
        <w:rPr>
          <w:rFonts w:ascii="Times New Roman" w:hAnsi="Times New Roman" w:cs="Times New Roman"/>
        </w:rPr>
      </w:pPr>
    </w:p>
    <w:sectPr w:rsidR="00C95FCE" w:rsidSect="00C95FC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E082A"/>
    <w:multiLevelType w:val="hybridMultilevel"/>
    <w:tmpl w:val="DF426498"/>
    <w:lvl w:ilvl="0" w:tplc="503A3E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12"/>
    <w:rsid w:val="000E72B6"/>
    <w:rsid w:val="000F2E65"/>
    <w:rsid w:val="002D42B2"/>
    <w:rsid w:val="003E1475"/>
    <w:rsid w:val="00564905"/>
    <w:rsid w:val="00C91915"/>
    <w:rsid w:val="00C95FCE"/>
    <w:rsid w:val="00CE6995"/>
    <w:rsid w:val="00DC1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FCE"/>
    <w:pPr>
      <w:ind w:left="720"/>
      <w:contextualSpacing/>
    </w:pPr>
  </w:style>
  <w:style w:type="paragraph" w:styleId="a4">
    <w:name w:val="Normal (Web)"/>
    <w:basedOn w:val="a"/>
    <w:uiPriority w:val="99"/>
    <w:unhideWhenUsed/>
    <w:rsid w:val="00C91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91915"/>
    <w:rPr>
      <w:i/>
      <w:iCs/>
    </w:rPr>
  </w:style>
  <w:style w:type="character" w:styleId="a6">
    <w:name w:val="Hyperlink"/>
    <w:basedOn w:val="a0"/>
    <w:uiPriority w:val="99"/>
    <w:unhideWhenUsed/>
    <w:rsid w:val="00C91915"/>
    <w:rPr>
      <w:color w:val="0000FF"/>
      <w:u w:val="single"/>
    </w:rPr>
  </w:style>
  <w:style w:type="paragraph" w:styleId="a7">
    <w:name w:val="Balloon Text"/>
    <w:basedOn w:val="a"/>
    <w:link w:val="a8"/>
    <w:uiPriority w:val="99"/>
    <w:semiHidden/>
    <w:unhideWhenUsed/>
    <w:rsid w:val="00C919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1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FCE"/>
    <w:pPr>
      <w:ind w:left="720"/>
      <w:contextualSpacing/>
    </w:pPr>
  </w:style>
  <w:style w:type="paragraph" w:styleId="a4">
    <w:name w:val="Normal (Web)"/>
    <w:basedOn w:val="a"/>
    <w:uiPriority w:val="99"/>
    <w:unhideWhenUsed/>
    <w:rsid w:val="00C91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91915"/>
    <w:rPr>
      <w:i/>
      <w:iCs/>
    </w:rPr>
  </w:style>
  <w:style w:type="character" w:styleId="a6">
    <w:name w:val="Hyperlink"/>
    <w:basedOn w:val="a0"/>
    <w:uiPriority w:val="99"/>
    <w:unhideWhenUsed/>
    <w:rsid w:val="00C91915"/>
    <w:rPr>
      <w:color w:val="0000FF"/>
      <w:u w:val="single"/>
    </w:rPr>
  </w:style>
  <w:style w:type="paragraph" w:styleId="a7">
    <w:name w:val="Balloon Text"/>
    <w:basedOn w:val="a"/>
    <w:link w:val="a8"/>
    <w:uiPriority w:val="99"/>
    <w:semiHidden/>
    <w:unhideWhenUsed/>
    <w:rsid w:val="00C919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1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arh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hcity.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BDOU187arh@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420</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10</cp:revision>
  <dcterms:created xsi:type="dcterms:W3CDTF">2020-04-09T08:03:00Z</dcterms:created>
  <dcterms:modified xsi:type="dcterms:W3CDTF">2020-04-10T17:45:00Z</dcterms:modified>
</cp:coreProperties>
</file>